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8C" w:rsidRDefault="00B85F8C" w:rsidP="00B85F8C">
      <w:pPr>
        <w:jc w:val="center"/>
        <w:rPr>
          <w:rFonts w:asciiTheme="majorHAnsi" w:hAnsiTheme="majorHAnsi"/>
        </w:rPr>
      </w:pPr>
      <w:r w:rsidRPr="002E3939">
        <w:rPr>
          <w:rFonts w:asciiTheme="majorHAnsi" w:hAnsiTheme="majorHAnsi"/>
        </w:rPr>
        <w:t xml:space="preserve">California University of Pennsylvania </w:t>
      </w:r>
    </w:p>
    <w:p w:rsidR="00B85F8C" w:rsidRPr="002E3939" w:rsidRDefault="00B85F8C" w:rsidP="00B85F8C">
      <w:pPr>
        <w:jc w:val="center"/>
        <w:rPr>
          <w:rFonts w:asciiTheme="majorHAnsi" w:hAnsiTheme="majorHAnsi"/>
        </w:rPr>
      </w:pPr>
      <w:r w:rsidRPr="002E3939">
        <w:rPr>
          <w:rFonts w:asciiTheme="majorHAnsi" w:hAnsiTheme="majorHAnsi"/>
        </w:rPr>
        <w:t>Office of Assessment and Accreditation</w:t>
      </w:r>
    </w:p>
    <w:p w:rsidR="00B85F8C" w:rsidRPr="002E3939" w:rsidRDefault="00B85F8C" w:rsidP="00B85F8C">
      <w:pPr>
        <w:jc w:val="center"/>
        <w:rPr>
          <w:b/>
          <w:color w:val="00B050"/>
          <w:sz w:val="36"/>
          <w:szCs w:val="36"/>
        </w:rPr>
      </w:pPr>
      <w:bookmarkStart w:id="0" w:name="_GoBack"/>
      <w:bookmarkEnd w:id="0"/>
      <w:r w:rsidRPr="002E3939">
        <w:rPr>
          <w:b/>
          <w:color w:val="00B050"/>
          <w:sz w:val="36"/>
          <w:szCs w:val="36"/>
        </w:rPr>
        <w:t>PLAN REPORT</w:t>
      </w:r>
    </w:p>
    <w:tbl>
      <w:tblPr>
        <w:tblStyle w:val="TableGrid"/>
        <w:tblpPr w:leftFromText="180" w:rightFromText="180" w:vertAnchor="page" w:horzAnchor="margin" w:tblpY="2471"/>
        <w:tblW w:w="0" w:type="auto"/>
        <w:tblLook w:val="04A0" w:firstRow="1" w:lastRow="0" w:firstColumn="1" w:lastColumn="0" w:noHBand="0" w:noVBand="1"/>
      </w:tblPr>
      <w:tblGrid>
        <w:gridCol w:w="1786"/>
        <w:gridCol w:w="2931"/>
        <w:gridCol w:w="4633"/>
      </w:tblGrid>
      <w:tr w:rsidR="00B85F8C" w:rsidRPr="002E3939" w:rsidTr="00235E7E">
        <w:tc>
          <w:tcPr>
            <w:tcW w:w="10790" w:type="dxa"/>
            <w:gridSpan w:val="3"/>
          </w:tcPr>
          <w:p w:rsidR="00B85F8C" w:rsidRPr="002E3939" w:rsidRDefault="00B85F8C" w:rsidP="00235E7E">
            <w:pPr>
              <w:rPr>
                <w:i/>
                <w:sz w:val="18"/>
                <w:szCs w:val="18"/>
              </w:rPr>
            </w:pPr>
            <w:r w:rsidRPr="002E3939">
              <w:rPr>
                <w:b/>
                <w:i/>
                <w:sz w:val="18"/>
                <w:szCs w:val="18"/>
              </w:rPr>
              <w:lastRenderedPageBreak/>
              <w:t>Instructions</w:t>
            </w:r>
            <w:r w:rsidRPr="002E3939">
              <w:rPr>
                <w:i/>
                <w:sz w:val="18"/>
                <w:szCs w:val="18"/>
              </w:rPr>
              <w:t>: Use this template to report your program’s mission, educational outcomes, and plan of assessment (which includes two means of measurement for each outcome to be assessed this year, and the criterion of success for each measure). Answer all the questions for each outcome you plan to measure</w:t>
            </w:r>
            <w:r w:rsidRPr="002E3939">
              <w:rPr>
                <w:b/>
                <w:i/>
                <w:sz w:val="18"/>
                <w:szCs w:val="18"/>
              </w:rPr>
              <w:t>. The APAC will assist you with all parts of this task!</w:t>
            </w:r>
          </w:p>
        </w:tc>
      </w:tr>
      <w:tr w:rsidR="00B85F8C" w:rsidRPr="002E3939" w:rsidTr="00235E7E">
        <w:tc>
          <w:tcPr>
            <w:tcW w:w="1885" w:type="dxa"/>
          </w:tcPr>
          <w:p w:rsidR="00B85F8C" w:rsidRPr="002E3939" w:rsidRDefault="00B85F8C" w:rsidP="00235E7E">
            <w:pPr>
              <w:spacing w:line="360" w:lineRule="auto"/>
            </w:pPr>
            <w:r w:rsidRPr="002E3939">
              <w:t>College</w:t>
            </w:r>
          </w:p>
        </w:tc>
        <w:sdt>
          <w:sdtPr>
            <w:alias w:val="College"/>
            <w:tag w:val="College"/>
            <w:id w:val="-1202789388"/>
            <w:showingPlcHdr/>
            <w:dropDownList>
              <w:listItem w:value="Choose an item."/>
              <w:listItem w:displayText="Education and Human Services" w:value="Education and Human Services"/>
              <w:listItem w:displayText="Graduate Studies and Research" w:value="Graduate Studies and Research"/>
              <w:listItem w:displayText="Liberal Arts" w:value="Liberal Arts"/>
              <w:listItem w:displayText="Science and Technology" w:value="Science and Technology"/>
            </w:dropDownList>
          </w:sdtPr>
          <w:sdtContent>
            <w:tc>
              <w:tcPr>
                <w:tcW w:w="8905" w:type="dxa"/>
                <w:gridSpan w:val="2"/>
              </w:tcPr>
              <w:p w:rsidR="00B85F8C" w:rsidRPr="002E3939" w:rsidRDefault="00B85F8C" w:rsidP="00235E7E">
                <w:pPr>
                  <w:spacing w:line="360" w:lineRule="auto"/>
                </w:pPr>
                <w:r>
                  <w:t xml:space="preserve">     </w:t>
                </w:r>
              </w:p>
            </w:tc>
          </w:sdtContent>
        </w:sdt>
      </w:tr>
      <w:tr w:rsidR="00B85F8C" w:rsidRPr="002E3939" w:rsidTr="00235E7E">
        <w:tc>
          <w:tcPr>
            <w:tcW w:w="1885" w:type="dxa"/>
          </w:tcPr>
          <w:p w:rsidR="00B85F8C" w:rsidRPr="002E3939" w:rsidRDefault="00B85F8C" w:rsidP="00235E7E">
            <w:pPr>
              <w:spacing w:line="360" w:lineRule="auto"/>
            </w:pPr>
            <w:r w:rsidRPr="002E3939">
              <w:t>Program</w:t>
            </w:r>
          </w:p>
        </w:tc>
        <w:tc>
          <w:tcPr>
            <w:tcW w:w="8905" w:type="dxa"/>
            <w:gridSpan w:val="2"/>
          </w:tcPr>
          <w:p w:rsidR="00B85F8C" w:rsidRPr="002E3939" w:rsidRDefault="00B85F8C" w:rsidP="00235E7E">
            <w:pPr>
              <w:spacing w:line="360" w:lineRule="auto"/>
            </w:pPr>
          </w:p>
        </w:tc>
      </w:tr>
      <w:tr w:rsidR="00B85F8C" w:rsidRPr="002E3939" w:rsidTr="00235E7E">
        <w:tc>
          <w:tcPr>
            <w:tcW w:w="1885" w:type="dxa"/>
          </w:tcPr>
          <w:p w:rsidR="00B85F8C" w:rsidRPr="002E3939" w:rsidRDefault="00B85F8C" w:rsidP="00235E7E">
            <w:pPr>
              <w:spacing w:line="360" w:lineRule="auto"/>
            </w:pPr>
            <w:r w:rsidRPr="002E3939">
              <w:t>Contact Name</w:t>
            </w:r>
          </w:p>
        </w:tc>
        <w:tc>
          <w:tcPr>
            <w:tcW w:w="8905" w:type="dxa"/>
            <w:gridSpan w:val="2"/>
          </w:tcPr>
          <w:p w:rsidR="00B85F8C" w:rsidRPr="002E3939" w:rsidRDefault="00B85F8C" w:rsidP="00235E7E">
            <w:pPr>
              <w:spacing w:line="360" w:lineRule="auto"/>
            </w:pPr>
          </w:p>
        </w:tc>
      </w:tr>
      <w:tr w:rsidR="00B85F8C" w:rsidRPr="002E3939" w:rsidTr="00235E7E">
        <w:tc>
          <w:tcPr>
            <w:tcW w:w="1885" w:type="dxa"/>
          </w:tcPr>
          <w:p w:rsidR="00B85F8C" w:rsidRPr="002E3939" w:rsidRDefault="00B85F8C" w:rsidP="00235E7E">
            <w:pPr>
              <w:spacing w:line="360" w:lineRule="auto"/>
            </w:pPr>
            <w:r w:rsidRPr="002E3939">
              <w:t>Email</w:t>
            </w:r>
          </w:p>
        </w:tc>
        <w:tc>
          <w:tcPr>
            <w:tcW w:w="8905" w:type="dxa"/>
            <w:gridSpan w:val="2"/>
          </w:tcPr>
          <w:p w:rsidR="00B85F8C" w:rsidRPr="002E3939" w:rsidRDefault="00B85F8C" w:rsidP="00235E7E">
            <w:pPr>
              <w:spacing w:line="360" w:lineRule="auto"/>
            </w:pPr>
          </w:p>
        </w:tc>
      </w:tr>
      <w:tr w:rsidR="00B85F8C" w:rsidRPr="002E3939" w:rsidTr="00235E7E">
        <w:tc>
          <w:tcPr>
            <w:tcW w:w="1885" w:type="dxa"/>
          </w:tcPr>
          <w:p w:rsidR="00B85F8C" w:rsidRPr="002E3939" w:rsidRDefault="00B85F8C" w:rsidP="00235E7E">
            <w:pPr>
              <w:spacing w:line="360" w:lineRule="auto"/>
            </w:pPr>
            <w:r w:rsidRPr="002E3939">
              <w:t>Academic Year</w:t>
            </w:r>
          </w:p>
        </w:tc>
        <w:tc>
          <w:tcPr>
            <w:tcW w:w="8905" w:type="dxa"/>
            <w:gridSpan w:val="2"/>
          </w:tcPr>
          <w:p w:rsidR="00B85F8C" w:rsidRPr="002E3939" w:rsidRDefault="00B85F8C" w:rsidP="00235E7E">
            <w:pPr>
              <w:spacing w:line="360" w:lineRule="auto"/>
            </w:pPr>
          </w:p>
        </w:tc>
      </w:tr>
      <w:tr w:rsidR="00B85F8C" w:rsidRPr="002E3939" w:rsidTr="00235E7E">
        <w:tc>
          <w:tcPr>
            <w:tcW w:w="10790" w:type="dxa"/>
            <w:gridSpan w:val="3"/>
            <w:shd w:val="clear" w:color="auto" w:fill="00B050"/>
          </w:tcPr>
          <w:p w:rsidR="00B85F8C" w:rsidRPr="002E3939" w:rsidRDefault="00B85F8C" w:rsidP="00235E7E">
            <w:pPr>
              <w:rPr>
                <w:i/>
                <w:sz w:val="18"/>
                <w:szCs w:val="18"/>
              </w:rPr>
            </w:pPr>
          </w:p>
        </w:tc>
      </w:tr>
      <w:tr w:rsidR="00B85F8C" w:rsidRPr="002E3939" w:rsidTr="00235E7E">
        <w:tc>
          <w:tcPr>
            <w:tcW w:w="10790" w:type="dxa"/>
            <w:gridSpan w:val="3"/>
            <w:shd w:val="clear" w:color="auto" w:fill="EDEDED" w:themeFill="accent3" w:themeFillTint="33"/>
          </w:tcPr>
          <w:p w:rsidR="00B85F8C" w:rsidRPr="002E3939" w:rsidRDefault="00B85F8C" w:rsidP="00235E7E">
            <w:pPr>
              <w:spacing w:line="360" w:lineRule="auto"/>
            </w:pPr>
            <w:r w:rsidRPr="002E3939">
              <w:t>Program Mission</w:t>
            </w:r>
          </w:p>
        </w:tc>
      </w:tr>
      <w:tr w:rsidR="00B85F8C" w:rsidRPr="002E3939" w:rsidTr="00235E7E">
        <w:tc>
          <w:tcPr>
            <w:tcW w:w="10790" w:type="dxa"/>
            <w:gridSpan w:val="3"/>
          </w:tcPr>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tc>
      </w:tr>
      <w:tr w:rsidR="00B85F8C" w:rsidRPr="002E3939" w:rsidTr="00235E7E">
        <w:tc>
          <w:tcPr>
            <w:tcW w:w="10790" w:type="dxa"/>
            <w:gridSpan w:val="3"/>
          </w:tcPr>
          <w:p w:rsidR="00B85F8C" w:rsidRPr="002E3939" w:rsidRDefault="00B85F8C" w:rsidP="00235E7E">
            <w:pPr>
              <w:spacing w:line="360" w:lineRule="auto"/>
              <w:rPr>
                <w:i/>
                <w:sz w:val="18"/>
                <w:szCs w:val="18"/>
              </w:rPr>
            </w:pPr>
            <w:r w:rsidRPr="002E3939">
              <w:rPr>
                <w:i/>
                <w:sz w:val="18"/>
                <w:szCs w:val="18"/>
              </w:rPr>
              <w:t>Complete as many of the following boxes as you need to that reflect your plan for assessment THIS YEAR, delete the rest.</w:t>
            </w:r>
          </w:p>
        </w:tc>
      </w:tr>
      <w:tr w:rsidR="00B85F8C" w:rsidRPr="002E3939" w:rsidTr="00235E7E">
        <w:tc>
          <w:tcPr>
            <w:tcW w:w="10790" w:type="dxa"/>
            <w:gridSpan w:val="3"/>
            <w:shd w:val="clear" w:color="auto" w:fill="EDEDED" w:themeFill="accent3" w:themeFillTint="33"/>
          </w:tcPr>
          <w:p w:rsidR="00B85F8C" w:rsidRPr="002E3939" w:rsidRDefault="00B85F8C" w:rsidP="00235E7E">
            <w:pPr>
              <w:spacing w:line="360" w:lineRule="auto"/>
            </w:pPr>
            <w:r w:rsidRPr="002E3939">
              <w:t>Continuous Academic Excellence Plan</w:t>
            </w: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tc>
      </w:tr>
      <w:tr w:rsidR="00B85F8C" w:rsidRPr="002E3939" w:rsidTr="00235E7E">
        <w:tc>
          <w:tcPr>
            <w:tcW w:w="10790" w:type="dxa"/>
            <w:gridSpan w:val="3"/>
            <w:shd w:val="clear" w:color="auto" w:fill="EDEDED" w:themeFill="accent3" w:themeFillTint="33"/>
          </w:tcPr>
          <w:p w:rsidR="00B85F8C" w:rsidRPr="002E3939" w:rsidRDefault="00B85F8C" w:rsidP="00235E7E">
            <w:pPr>
              <w:spacing w:line="360" w:lineRule="auto"/>
            </w:pPr>
            <w:r w:rsidRPr="002E3939">
              <w:t>1 Educational Outcome to be measured this year</w:t>
            </w: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r w:rsidRPr="002E3939">
              <w:t>Relationship to the University Mission/Strategic Plan (check all that apply)</w:t>
            </w:r>
          </w:p>
          <w:p w:rsidR="00B85F8C" w:rsidRPr="002E3939" w:rsidRDefault="00B85F8C" w:rsidP="00235E7E">
            <w:pPr>
              <w:ind w:left="360"/>
            </w:pPr>
            <w:sdt>
              <w:sdtPr>
                <w:rPr>
                  <w:rFonts w:ascii="MS Gothic" w:eastAsia="MS Gothic" w:hAnsi="MS Gothic"/>
                </w:rPr>
                <w:id w:val="-2018995457"/>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academic excellence</w:t>
            </w:r>
          </w:p>
          <w:p w:rsidR="00B85F8C" w:rsidRPr="002E3939" w:rsidRDefault="00B85F8C" w:rsidP="00235E7E">
            <w:pPr>
              <w:ind w:left="360"/>
            </w:pPr>
            <w:sdt>
              <w:sdtPr>
                <w:rPr>
                  <w:rFonts w:ascii="MS Gothic" w:eastAsia="MS Gothic" w:hAnsi="MS Gothic"/>
                </w:rPr>
                <w:id w:val="-1526403673"/>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Operate with sound and efficient fiscal and governance practices</w:t>
            </w:r>
          </w:p>
          <w:p w:rsidR="00B85F8C" w:rsidRPr="002E3939" w:rsidRDefault="00B85F8C" w:rsidP="00235E7E">
            <w:pPr>
              <w:ind w:left="360"/>
            </w:pPr>
            <w:sdt>
              <w:sdtPr>
                <w:rPr>
                  <w:rFonts w:ascii="MS Gothic" w:eastAsia="MS Gothic" w:hAnsi="MS Gothic"/>
                </w:rPr>
                <w:id w:val="-1678189241"/>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Create a learning and working environment that promotes diversity, civility, and inclusiveness</w:t>
            </w:r>
          </w:p>
          <w:p w:rsidR="00B85F8C" w:rsidRPr="002E3939" w:rsidRDefault="00B85F8C" w:rsidP="00235E7E">
            <w:pPr>
              <w:ind w:left="360"/>
            </w:pPr>
            <w:sdt>
              <w:sdtPr>
                <w:rPr>
                  <w:rFonts w:ascii="MS Gothic" w:eastAsia="MS Gothic" w:hAnsi="MS Gothic"/>
                </w:rPr>
                <w:id w:val="1416427994"/>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Promote and provide public service</w:t>
            </w:r>
          </w:p>
          <w:p w:rsidR="00B85F8C" w:rsidRPr="002E3939" w:rsidRDefault="00B85F8C" w:rsidP="00235E7E">
            <w:pPr>
              <w:ind w:left="360"/>
            </w:pPr>
            <w:sdt>
              <w:sdtPr>
                <w:rPr>
                  <w:rFonts w:ascii="MS Gothic" w:eastAsia="MS Gothic" w:hAnsi="MS Gothic"/>
                </w:rPr>
                <w:id w:val="-1663609493"/>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the quality of student life</w:t>
            </w:r>
          </w:p>
          <w:p w:rsidR="00B85F8C" w:rsidRPr="002E3939" w:rsidRDefault="00B85F8C" w:rsidP="00235E7E">
            <w:pPr>
              <w:pStyle w:val="ListParagraph"/>
            </w:pPr>
          </w:p>
        </w:tc>
      </w:tr>
      <w:tr w:rsidR="00B85F8C" w:rsidRPr="002E3939" w:rsidTr="00235E7E">
        <w:trPr>
          <w:trHeight w:val="508"/>
        </w:trPr>
        <w:tc>
          <w:tcPr>
            <w:tcW w:w="5395" w:type="dxa"/>
            <w:gridSpan w:val="2"/>
            <w:shd w:val="clear" w:color="auto" w:fill="EDEDED" w:themeFill="accent3" w:themeFillTint="33"/>
          </w:tcPr>
          <w:p w:rsidR="00B85F8C" w:rsidRPr="002E3939" w:rsidRDefault="00B85F8C" w:rsidP="00235E7E">
            <w:pPr>
              <w:spacing w:line="360" w:lineRule="auto"/>
            </w:pPr>
            <w:r w:rsidRPr="002E3939">
              <w:lastRenderedPageBreak/>
              <w:t>Means of Measurement</w:t>
            </w:r>
          </w:p>
        </w:tc>
        <w:tc>
          <w:tcPr>
            <w:tcW w:w="5395" w:type="dxa"/>
            <w:shd w:val="clear" w:color="auto" w:fill="EDEDED" w:themeFill="accent3" w:themeFillTint="33"/>
          </w:tcPr>
          <w:p w:rsidR="00B85F8C" w:rsidRPr="002E3939" w:rsidRDefault="00B85F8C" w:rsidP="00235E7E">
            <w:pPr>
              <w:spacing w:line="360" w:lineRule="auto"/>
            </w:pPr>
            <w:r w:rsidRPr="002E3939">
              <w:t>Criterion for Success</w:t>
            </w: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1:</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2:</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c>
          <w:tcPr>
            <w:tcW w:w="10790" w:type="dxa"/>
            <w:gridSpan w:val="3"/>
            <w:shd w:val="clear" w:color="auto" w:fill="00B050"/>
          </w:tcPr>
          <w:p w:rsidR="00B85F8C" w:rsidRPr="002E3939" w:rsidRDefault="00B85F8C" w:rsidP="00235E7E">
            <w:pPr>
              <w:rPr>
                <w:sz w:val="16"/>
                <w:szCs w:val="16"/>
              </w:rPr>
            </w:pPr>
          </w:p>
        </w:tc>
      </w:tr>
      <w:tr w:rsidR="00B85F8C" w:rsidRPr="002E3939" w:rsidTr="00235E7E">
        <w:tc>
          <w:tcPr>
            <w:tcW w:w="10790" w:type="dxa"/>
            <w:gridSpan w:val="3"/>
            <w:shd w:val="clear" w:color="auto" w:fill="EDEDED" w:themeFill="accent3" w:themeFillTint="33"/>
          </w:tcPr>
          <w:p w:rsidR="00B85F8C" w:rsidRPr="002E3939" w:rsidRDefault="00B85F8C" w:rsidP="00235E7E">
            <w:pPr>
              <w:spacing w:line="360" w:lineRule="auto"/>
            </w:pPr>
            <w:r w:rsidRPr="002E3939">
              <w:t>2 Educational Outcome to be measured this year</w:t>
            </w: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r w:rsidRPr="002E3939">
              <w:t>Relationship to the University Mission/Strategic Plan (check all that apply)</w:t>
            </w:r>
          </w:p>
          <w:p w:rsidR="00B85F8C" w:rsidRPr="002E3939" w:rsidRDefault="00B85F8C" w:rsidP="00235E7E">
            <w:pPr>
              <w:ind w:left="360"/>
            </w:pPr>
            <w:sdt>
              <w:sdtPr>
                <w:rPr>
                  <w:rFonts w:ascii="MS Gothic" w:eastAsia="MS Gothic" w:hAnsi="MS Gothic"/>
                </w:rPr>
                <w:id w:val="-845480968"/>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academic excellence</w:t>
            </w:r>
          </w:p>
          <w:p w:rsidR="00B85F8C" w:rsidRPr="002E3939" w:rsidRDefault="00B85F8C" w:rsidP="00235E7E">
            <w:pPr>
              <w:ind w:left="360"/>
            </w:pPr>
            <w:sdt>
              <w:sdtPr>
                <w:rPr>
                  <w:rFonts w:ascii="MS Gothic" w:eastAsia="MS Gothic" w:hAnsi="MS Gothic"/>
                </w:rPr>
                <w:id w:val="-674338388"/>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Operate with sound and efficient fiscal and governance practices</w:t>
            </w:r>
          </w:p>
          <w:p w:rsidR="00B85F8C" w:rsidRPr="002E3939" w:rsidRDefault="00B85F8C" w:rsidP="00235E7E">
            <w:pPr>
              <w:ind w:left="360"/>
            </w:pPr>
            <w:sdt>
              <w:sdtPr>
                <w:rPr>
                  <w:rFonts w:ascii="MS Gothic" w:eastAsia="MS Gothic" w:hAnsi="MS Gothic"/>
                </w:rPr>
                <w:id w:val="1096282935"/>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Create a learning and working environment that promotes diversity, civility, and inclusiveness</w:t>
            </w:r>
          </w:p>
          <w:p w:rsidR="00B85F8C" w:rsidRPr="002E3939" w:rsidRDefault="00B85F8C" w:rsidP="00235E7E">
            <w:pPr>
              <w:ind w:left="360"/>
            </w:pPr>
            <w:sdt>
              <w:sdtPr>
                <w:rPr>
                  <w:rFonts w:ascii="MS Gothic" w:eastAsia="MS Gothic" w:hAnsi="MS Gothic"/>
                </w:rPr>
                <w:id w:val="-128478574"/>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Promote and provide public service</w:t>
            </w:r>
          </w:p>
          <w:p w:rsidR="00B85F8C" w:rsidRPr="002E3939" w:rsidRDefault="00B85F8C" w:rsidP="00235E7E">
            <w:pPr>
              <w:ind w:left="360"/>
            </w:pPr>
            <w:sdt>
              <w:sdtPr>
                <w:rPr>
                  <w:rFonts w:ascii="MS Gothic" w:eastAsia="MS Gothic" w:hAnsi="MS Gothic"/>
                </w:rPr>
                <w:id w:val="1212075218"/>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the quality of student life</w:t>
            </w:r>
          </w:p>
          <w:p w:rsidR="00B85F8C" w:rsidRPr="002E3939" w:rsidRDefault="00B85F8C" w:rsidP="00235E7E">
            <w:pPr>
              <w:pStyle w:val="ListParagraph"/>
            </w:pPr>
          </w:p>
        </w:tc>
      </w:tr>
      <w:tr w:rsidR="00B85F8C" w:rsidRPr="002E3939" w:rsidTr="00235E7E">
        <w:trPr>
          <w:trHeight w:val="440"/>
        </w:trPr>
        <w:tc>
          <w:tcPr>
            <w:tcW w:w="5395" w:type="dxa"/>
            <w:gridSpan w:val="2"/>
            <w:shd w:val="clear" w:color="auto" w:fill="EDEDED" w:themeFill="accent3" w:themeFillTint="33"/>
          </w:tcPr>
          <w:p w:rsidR="00B85F8C" w:rsidRPr="002E3939" w:rsidRDefault="00B85F8C" w:rsidP="00235E7E">
            <w:pPr>
              <w:spacing w:line="360" w:lineRule="auto"/>
            </w:pPr>
            <w:r w:rsidRPr="002E3939">
              <w:t>Means of Measurement</w:t>
            </w:r>
          </w:p>
        </w:tc>
        <w:tc>
          <w:tcPr>
            <w:tcW w:w="5395" w:type="dxa"/>
            <w:shd w:val="clear" w:color="auto" w:fill="EDEDED" w:themeFill="accent3" w:themeFillTint="33"/>
          </w:tcPr>
          <w:p w:rsidR="00B85F8C" w:rsidRPr="002E3939" w:rsidRDefault="00B85F8C" w:rsidP="00235E7E">
            <w:pPr>
              <w:spacing w:line="360" w:lineRule="auto"/>
            </w:pPr>
            <w:r w:rsidRPr="002E3939">
              <w:t>Criterion for Success</w:t>
            </w: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1:</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2:</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c>
          <w:tcPr>
            <w:tcW w:w="10790" w:type="dxa"/>
            <w:gridSpan w:val="3"/>
            <w:shd w:val="clear" w:color="auto" w:fill="00B050"/>
          </w:tcPr>
          <w:p w:rsidR="00B85F8C" w:rsidRPr="002E3939" w:rsidRDefault="00B85F8C" w:rsidP="00235E7E">
            <w:pPr>
              <w:rPr>
                <w:sz w:val="16"/>
                <w:szCs w:val="16"/>
              </w:rPr>
            </w:pPr>
          </w:p>
        </w:tc>
      </w:tr>
      <w:tr w:rsidR="00B85F8C" w:rsidRPr="002E3939" w:rsidTr="00235E7E">
        <w:tc>
          <w:tcPr>
            <w:tcW w:w="10790" w:type="dxa"/>
            <w:gridSpan w:val="3"/>
            <w:shd w:val="clear" w:color="auto" w:fill="EDEDED" w:themeFill="accent3" w:themeFillTint="33"/>
          </w:tcPr>
          <w:p w:rsidR="00B85F8C" w:rsidRPr="002E3939" w:rsidRDefault="00B85F8C" w:rsidP="00235E7E">
            <w:pPr>
              <w:spacing w:line="360" w:lineRule="auto"/>
            </w:pPr>
            <w:r w:rsidRPr="002E3939">
              <w:t>3 Educational Outcome to be measured this year</w:t>
            </w: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r w:rsidRPr="002E3939">
              <w:t>Relationship to the University Mission/Strategic Plan (check all that apply)</w:t>
            </w:r>
          </w:p>
          <w:p w:rsidR="00B85F8C" w:rsidRPr="002E3939" w:rsidRDefault="00B85F8C" w:rsidP="00235E7E">
            <w:pPr>
              <w:ind w:left="360"/>
            </w:pPr>
            <w:sdt>
              <w:sdtPr>
                <w:rPr>
                  <w:rFonts w:ascii="MS Gothic" w:eastAsia="MS Gothic" w:hAnsi="MS Gothic"/>
                </w:rPr>
                <w:id w:val="-330452760"/>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academic excellence</w:t>
            </w:r>
          </w:p>
          <w:p w:rsidR="00B85F8C" w:rsidRPr="002E3939" w:rsidRDefault="00B85F8C" w:rsidP="00235E7E">
            <w:pPr>
              <w:ind w:left="360"/>
            </w:pPr>
            <w:sdt>
              <w:sdtPr>
                <w:rPr>
                  <w:rFonts w:ascii="MS Gothic" w:eastAsia="MS Gothic" w:hAnsi="MS Gothic"/>
                </w:rPr>
                <w:id w:val="591976219"/>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Operate with sound and efficient fiscal and governance practices</w:t>
            </w:r>
          </w:p>
          <w:p w:rsidR="00B85F8C" w:rsidRPr="002E3939" w:rsidRDefault="00B85F8C" w:rsidP="00235E7E">
            <w:pPr>
              <w:ind w:left="360"/>
            </w:pPr>
            <w:sdt>
              <w:sdtPr>
                <w:rPr>
                  <w:rFonts w:ascii="MS Gothic" w:eastAsia="MS Gothic" w:hAnsi="MS Gothic"/>
                </w:rPr>
                <w:id w:val="-2127997217"/>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Create a learning and working environment that promotes diversity, civility, and inclusiveness</w:t>
            </w:r>
          </w:p>
          <w:p w:rsidR="00B85F8C" w:rsidRPr="002E3939" w:rsidRDefault="00B85F8C" w:rsidP="00235E7E">
            <w:pPr>
              <w:ind w:left="360"/>
            </w:pPr>
            <w:sdt>
              <w:sdtPr>
                <w:rPr>
                  <w:rFonts w:ascii="MS Gothic" w:eastAsia="MS Gothic" w:hAnsi="MS Gothic"/>
                </w:rPr>
                <w:id w:val="156585327"/>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Promote and provide public service</w:t>
            </w:r>
          </w:p>
          <w:p w:rsidR="00B85F8C" w:rsidRPr="002E3939" w:rsidRDefault="00B85F8C" w:rsidP="00235E7E">
            <w:pPr>
              <w:ind w:left="360"/>
            </w:pPr>
            <w:sdt>
              <w:sdtPr>
                <w:rPr>
                  <w:rFonts w:ascii="MS Gothic" w:eastAsia="MS Gothic" w:hAnsi="MS Gothic"/>
                </w:rPr>
                <w:id w:val="-489791504"/>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the quality of student life</w:t>
            </w:r>
          </w:p>
          <w:p w:rsidR="00B85F8C" w:rsidRPr="002E3939" w:rsidRDefault="00B85F8C" w:rsidP="00235E7E">
            <w:pPr>
              <w:pStyle w:val="ListParagraph"/>
            </w:pPr>
          </w:p>
        </w:tc>
      </w:tr>
      <w:tr w:rsidR="00B85F8C" w:rsidRPr="002E3939" w:rsidTr="00235E7E">
        <w:trPr>
          <w:trHeight w:val="467"/>
        </w:trPr>
        <w:tc>
          <w:tcPr>
            <w:tcW w:w="5395" w:type="dxa"/>
            <w:gridSpan w:val="2"/>
            <w:shd w:val="clear" w:color="auto" w:fill="EDEDED" w:themeFill="accent3" w:themeFillTint="33"/>
          </w:tcPr>
          <w:p w:rsidR="00B85F8C" w:rsidRPr="002E3939" w:rsidRDefault="00B85F8C" w:rsidP="00235E7E">
            <w:pPr>
              <w:spacing w:line="360" w:lineRule="auto"/>
            </w:pPr>
            <w:r w:rsidRPr="002E3939">
              <w:lastRenderedPageBreak/>
              <w:t>Means of Measurement</w:t>
            </w:r>
          </w:p>
        </w:tc>
        <w:tc>
          <w:tcPr>
            <w:tcW w:w="5395" w:type="dxa"/>
            <w:shd w:val="clear" w:color="auto" w:fill="EDEDED" w:themeFill="accent3" w:themeFillTint="33"/>
          </w:tcPr>
          <w:p w:rsidR="00B85F8C" w:rsidRPr="002E3939" w:rsidRDefault="00B85F8C" w:rsidP="00235E7E">
            <w:pPr>
              <w:spacing w:line="360" w:lineRule="auto"/>
            </w:pPr>
            <w:r w:rsidRPr="002E3939">
              <w:t>Criterion for Success</w:t>
            </w: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1:</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2:</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c>
          <w:tcPr>
            <w:tcW w:w="10790" w:type="dxa"/>
            <w:gridSpan w:val="3"/>
            <w:shd w:val="clear" w:color="auto" w:fill="00B050"/>
          </w:tcPr>
          <w:p w:rsidR="00B85F8C" w:rsidRPr="002E3939" w:rsidRDefault="00B85F8C" w:rsidP="00235E7E">
            <w:pPr>
              <w:rPr>
                <w:sz w:val="16"/>
                <w:szCs w:val="16"/>
              </w:rPr>
            </w:pPr>
          </w:p>
        </w:tc>
      </w:tr>
      <w:tr w:rsidR="00B85F8C" w:rsidRPr="002E3939" w:rsidTr="00235E7E">
        <w:tc>
          <w:tcPr>
            <w:tcW w:w="10790" w:type="dxa"/>
            <w:gridSpan w:val="3"/>
            <w:shd w:val="clear" w:color="auto" w:fill="EDEDED" w:themeFill="accent3" w:themeFillTint="33"/>
          </w:tcPr>
          <w:p w:rsidR="00B85F8C" w:rsidRPr="002E3939" w:rsidRDefault="00B85F8C" w:rsidP="00235E7E">
            <w:pPr>
              <w:spacing w:line="360" w:lineRule="auto"/>
            </w:pPr>
            <w:r w:rsidRPr="002E3939">
              <w:t>4 Educational Outcome to be measured this year</w:t>
            </w: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r w:rsidRPr="002E3939">
              <w:t>Relationship to the University Mission/Strategic Plan (check all that apply)</w:t>
            </w:r>
          </w:p>
          <w:p w:rsidR="00B85F8C" w:rsidRPr="002E3939" w:rsidRDefault="00B85F8C" w:rsidP="00235E7E">
            <w:pPr>
              <w:ind w:left="360"/>
            </w:pPr>
            <w:sdt>
              <w:sdtPr>
                <w:rPr>
                  <w:rFonts w:ascii="MS Gothic" w:eastAsia="MS Gothic" w:hAnsi="MS Gothic"/>
                </w:rPr>
                <w:id w:val="-489175987"/>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academic excellence</w:t>
            </w:r>
          </w:p>
          <w:p w:rsidR="00B85F8C" w:rsidRPr="002E3939" w:rsidRDefault="00B85F8C" w:rsidP="00235E7E">
            <w:pPr>
              <w:ind w:left="360"/>
            </w:pPr>
            <w:sdt>
              <w:sdtPr>
                <w:rPr>
                  <w:rFonts w:ascii="MS Gothic" w:eastAsia="MS Gothic" w:hAnsi="MS Gothic"/>
                </w:rPr>
                <w:id w:val="389851405"/>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Operate with sound and efficient fiscal and governance practices</w:t>
            </w:r>
          </w:p>
          <w:p w:rsidR="00B85F8C" w:rsidRPr="002E3939" w:rsidRDefault="00B85F8C" w:rsidP="00235E7E">
            <w:pPr>
              <w:ind w:left="360"/>
            </w:pPr>
            <w:sdt>
              <w:sdtPr>
                <w:rPr>
                  <w:rFonts w:ascii="MS Gothic" w:eastAsia="MS Gothic" w:hAnsi="MS Gothic"/>
                </w:rPr>
                <w:id w:val="-1037033936"/>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Create a learning and working environment that promotes diversity, civility, and inclusiveness</w:t>
            </w:r>
          </w:p>
          <w:p w:rsidR="00B85F8C" w:rsidRPr="002E3939" w:rsidRDefault="00B85F8C" w:rsidP="00235E7E">
            <w:pPr>
              <w:ind w:left="360"/>
            </w:pPr>
            <w:sdt>
              <w:sdtPr>
                <w:rPr>
                  <w:rFonts w:ascii="MS Gothic" w:eastAsia="MS Gothic" w:hAnsi="MS Gothic"/>
                </w:rPr>
                <w:id w:val="1963617345"/>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Promote and provide public service</w:t>
            </w:r>
          </w:p>
          <w:p w:rsidR="00B85F8C" w:rsidRPr="002E3939" w:rsidRDefault="00B85F8C" w:rsidP="00235E7E">
            <w:pPr>
              <w:ind w:left="360"/>
            </w:pPr>
            <w:sdt>
              <w:sdtPr>
                <w:rPr>
                  <w:rFonts w:ascii="MS Gothic" w:eastAsia="MS Gothic" w:hAnsi="MS Gothic"/>
                </w:rPr>
                <w:id w:val="1156568118"/>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the quality of student life</w:t>
            </w:r>
          </w:p>
          <w:p w:rsidR="00B85F8C" w:rsidRPr="002E3939" w:rsidRDefault="00B85F8C" w:rsidP="00235E7E">
            <w:pPr>
              <w:pStyle w:val="ListParagraph"/>
            </w:pPr>
          </w:p>
        </w:tc>
      </w:tr>
      <w:tr w:rsidR="00B85F8C" w:rsidRPr="002E3939" w:rsidTr="00235E7E">
        <w:trPr>
          <w:trHeight w:val="404"/>
        </w:trPr>
        <w:tc>
          <w:tcPr>
            <w:tcW w:w="5395" w:type="dxa"/>
            <w:gridSpan w:val="2"/>
            <w:shd w:val="clear" w:color="auto" w:fill="EDEDED" w:themeFill="accent3" w:themeFillTint="33"/>
          </w:tcPr>
          <w:p w:rsidR="00B85F8C" w:rsidRPr="002E3939" w:rsidRDefault="00B85F8C" w:rsidP="00235E7E">
            <w:pPr>
              <w:spacing w:line="360" w:lineRule="auto"/>
            </w:pPr>
            <w:r w:rsidRPr="002E3939">
              <w:t>Means of Measurement</w:t>
            </w:r>
          </w:p>
        </w:tc>
        <w:tc>
          <w:tcPr>
            <w:tcW w:w="5395" w:type="dxa"/>
            <w:shd w:val="clear" w:color="auto" w:fill="EDEDED" w:themeFill="accent3" w:themeFillTint="33"/>
          </w:tcPr>
          <w:p w:rsidR="00B85F8C" w:rsidRPr="002E3939" w:rsidRDefault="00B85F8C" w:rsidP="00235E7E">
            <w:pPr>
              <w:spacing w:line="360" w:lineRule="auto"/>
            </w:pPr>
            <w:r w:rsidRPr="002E3939">
              <w:t>Criterion for Success</w:t>
            </w: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1:</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2:</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c>
          <w:tcPr>
            <w:tcW w:w="10790" w:type="dxa"/>
            <w:gridSpan w:val="3"/>
            <w:shd w:val="clear" w:color="auto" w:fill="00B050"/>
          </w:tcPr>
          <w:p w:rsidR="00B85F8C" w:rsidRPr="002E3939" w:rsidRDefault="00B85F8C" w:rsidP="00235E7E">
            <w:pPr>
              <w:rPr>
                <w:sz w:val="16"/>
                <w:szCs w:val="16"/>
              </w:rPr>
            </w:pPr>
          </w:p>
        </w:tc>
      </w:tr>
      <w:tr w:rsidR="00B85F8C" w:rsidRPr="002E3939" w:rsidTr="00235E7E">
        <w:tc>
          <w:tcPr>
            <w:tcW w:w="10790" w:type="dxa"/>
            <w:gridSpan w:val="3"/>
            <w:shd w:val="clear" w:color="auto" w:fill="EDEDED" w:themeFill="accent3" w:themeFillTint="33"/>
          </w:tcPr>
          <w:p w:rsidR="00B85F8C" w:rsidRPr="002E3939" w:rsidRDefault="00B85F8C" w:rsidP="00235E7E">
            <w:pPr>
              <w:spacing w:line="360" w:lineRule="auto"/>
            </w:pPr>
            <w:r w:rsidRPr="002E3939">
              <w:t>5 Educational Outcome to be measured this year</w:t>
            </w: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r w:rsidRPr="002E3939">
              <w:t>Relationship to the University Mission/Strategic Plan (check all that apply)</w:t>
            </w:r>
          </w:p>
          <w:p w:rsidR="00B85F8C" w:rsidRPr="002E3939" w:rsidRDefault="00B85F8C" w:rsidP="00235E7E">
            <w:pPr>
              <w:ind w:left="360"/>
            </w:pPr>
            <w:sdt>
              <w:sdtPr>
                <w:rPr>
                  <w:rFonts w:ascii="MS Gothic" w:eastAsia="MS Gothic" w:hAnsi="MS Gothic"/>
                </w:rPr>
                <w:id w:val="2002692688"/>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academic excellence</w:t>
            </w:r>
          </w:p>
          <w:p w:rsidR="00B85F8C" w:rsidRPr="002E3939" w:rsidRDefault="00B85F8C" w:rsidP="00235E7E">
            <w:pPr>
              <w:ind w:left="360"/>
            </w:pPr>
            <w:sdt>
              <w:sdtPr>
                <w:rPr>
                  <w:rFonts w:ascii="MS Gothic" w:eastAsia="MS Gothic" w:hAnsi="MS Gothic"/>
                </w:rPr>
                <w:id w:val="787004818"/>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Operate with sound and efficient fiscal and governance practices</w:t>
            </w:r>
          </w:p>
          <w:p w:rsidR="00B85F8C" w:rsidRPr="002E3939" w:rsidRDefault="00B85F8C" w:rsidP="00235E7E">
            <w:pPr>
              <w:ind w:left="360"/>
            </w:pPr>
            <w:sdt>
              <w:sdtPr>
                <w:rPr>
                  <w:rFonts w:ascii="MS Gothic" w:eastAsia="MS Gothic" w:hAnsi="MS Gothic"/>
                </w:rPr>
                <w:id w:val="-125697516"/>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Create a learning and working environment that promotes diversity, civility, and inclusiveness</w:t>
            </w:r>
          </w:p>
          <w:p w:rsidR="00B85F8C" w:rsidRPr="002E3939" w:rsidRDefault="00B85F8C" w:rsidP="00235E7E">
            <w:pPr>
              <w:ind w:left="360"/>
            </w:pPr>
            <w:sdt>
              <w:sdtPr>
                <w:rPr>
                  <w:rFonts w:ascii="MS Gothic" w:eastAsia="MS Gothic" w:hAnsi="MS Gothic"/>
                </w:rPr>
                <w:id w:val="81420006"/>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Promote and provide public service</w:t>
            </w:r>
          </w:p>
          <w:p w:rsidR="00B85F8C" w:rsidRPr="002E3939" w:rsidRDefault="00B85F8C" w:rsidP="00235E7E">
            <w:pPr>
              <w:ind w:left="360"/>
            </w:pPr>
            <w:sdt>
              <w:sdtPr>
                <w:rPr>
                  <w:rFonts w:ascii="MS Gothic" w:eastAsia="MS Gothic" w:hAnsi="MS Gothic"/>
                </w:rPr>
                <w:id w:val="-216659821"/>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the quality of student life</w:t>
            </w:r>
          </w:p>
          <w:p w:rsidR="00B85F8C" w:rsidRPr="002E3939" w:rsidRDefault="00B85F8C" w:rsidP="00235E7E">
            <w:pPr>
              <w:pStyle w:val="ListParagraph"/>
            </w:pPr>
          </w:p>
        </w:tc>
      </w:tr>
      <w:tr w:rsidR="00B85F8C" w:rsidRPr="002E3939" w:rsidTr="00235E7E">
        <w:trPr>
          <w:trHeight w:val="449"/>
        </w:trPr>
        <w:tc>
          <w:tcPr>
            <w:tcW w:w="5395" w:type="dxa"/>
            <w:gridSpan w:val="2"/>
            <w:shd w:val="clear" w:color="auto" w:fill="EDEDED" w:themeFill="accent3" w:themeFillTint="33"/>
          </w:tcPr>
          <w:p w:rsidR="00B85F8C" w:rsidRPr="002E3939" w:rsidRDefault="00B85F8C" w:rsidP="00235E7E">
            <w:pPr>
              <w:spacing w:line="360" w:lineRule="auto"/>
            </w:pPr>
            <w:r w:rsidRPr="002E3939">
              <w:lastRenderedPageBreak/>
              <w:t>Means of Measurement</w:t>
            </w:r>
          </w:p>
        </w:tc>
        <w:tc>
          <w:tcPr>
            <w:tcW w:w="5395" w:type="dxa"/>
            <w:shd w:val="clear" w:color="auto" w:fill="EDEDED" w:themeFill="accent3" w:themeFillTint="33"/>
          </w:tcPr>
          <w:p w:rsidR="00B85F8C" w:rsidRPr="002E3939" w:rsidRDefault="00B85F8C" w:rsidP="00235E7E">
            <w:pPr>
              <w:spacing w:line="360" w:lineRule="auto"/>
            </w:pPr>
            <w:r w:rsidRPr="002E3939">
              <w:t>Criterion for Success</w:t>
            </w: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1:</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2:</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c>
          <w:tcPr>
            <w:tcW w:w="10790" w:type="dxa"/>
            <w:gridSpan w:val="3"/>
            <w:shd w:val="clear" w:color="auto" w:fill="00B050"/>
          </w:tcPr>
          <w:p w:rsidR="00B85F8C" w:rsidRPr="002E3939" w:rsidRDefault="00B85F8C" w:rsidP="00235E7E">
            <w:pPr>
              <w:rPr>
                <w:sz w:val="16"/>
                <w:szCs w:val="16"/>
              </w:rPr>
            </w:pPr>
          </w:p>
        </w:tc>
      </w:tr>
      <w:tr w:rsidR="00B85F8C" w:rsidRPr="002E3939" w:rsidTr="00235E7E">
        <w:tc>
          <w:tcPr>
            <w:tcW w:w="10790" w:type="dxa"/>
            <w:gridSpan w:val="3"/>
            <w:shd w:val="clear" w:color="auto" w:fill="EDEDED" w:themeFill="accent3" w:themeFillTint="33"/>
          </w:tcPr>
          <w:p w:rsidR="00B85F8C" w:rsidRPr="002E3939" w:rsidRDefault="00B85F8C" w:rsidP="00235E7E">
            <w:pPr>
              <w:spacing w:line="360" w:lineRule="auto"/>
            </w:pPr>
            <w:r w:rsidRPr="002E3939">
              <w:t>6 Educational Outcome to be measured this year</w:t>
            </w: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r w:rsidRPr="002E3939">
              <w:t>Relationship to the University Mission/Strategic Plan (check all that apply)</w:t>
            </w:r>
          </w:p>
          <w:p w:rsidR="00B85F8C" w:rsidRPr="002E3939" w:rsidRDefault="00B85F8C" w:rsidP="00235E7E">
            <w:pPr>
              <w:ind w:left="360"/>
            </w:pPr>
            <w:sdt>
              <w:sdtPr>
                <w:rPr>
                  <w:rFonts w:ascii="MS Gothic" w:eastAsia="MS Gothic" w:hAnsi="MS Gothic"/>
                </w:rPr>
                <w:id w:val="1244839571"/>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academic excellence</w:t>
            </w:r>
          </w:p>
          <w:p w:rsidR="00B85F8C" w:rsidRPr="002E3939" w:rsidRDefault="00B85F8C" w:rsidP="00235E7E">
            <w:pPr>
              <w:ind w:left="360"/>
            </w:pPr>
            <w:sdt>
              <w:sdtPr>
                <w:rPr>
                  <w:rFonts w:ascii="MS Gothic" w:eastAsia="MS Gothic" w:hAnsi="MS Gothic"/>
                </w:rPr>
                <w:id w:val="1865011979"/>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Operate with sound and efficient fiscal and governance practices</w:t>
            </w:r>
          </w:p>
          <w:p w:rsidR="00B85F8C" w:rsidRPr="002E3939" w:rsidRDefault="00B85F8C" w:rsidP="00235E7E">
            <w:pPr>
              <w:ind w:left="360"/>
            </w:pPr>
            <w:sdt>
              <w:sdtPr>
                <w:rPr>
                  <w:rFonts w:ascii="MS Gothic" w:eastAsia="MS Gothic" w:hAnsi="MS Gothic"/>
                </w:rPr>
                <w:id w:val="-1236237248"/>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Create a learning and working environment that promotes diversity, civility, and inclusiveness</w:t>
            </w:r>
          </w:p>
          <w:p w:rsidR="00B85F8C" w:rsidRPr="002E3939" w:rsidRDefault="00B85F8C" w:rsidP="00235E7E">
            <w:pPr>
              <w:ind w:left="360"/>
            </w:pPr>
            <w:sdt>
              <w:sdtPr>
                <w:rPr>
                  <w:rFonts w:ascii="MS Gothic" w:eastAsia="MS Gothic" w:hAnsi="MS Gothic"/>
                </w:rPr>
                <w:id w:val="-148438435"/>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Promote and provide public service</w:t>
            </w:r>
          </w:p>
          <w:p w:rsidR="00B85F8C" w:rsidRPr="002E3939" w:rsidRDefault="00B85F8C" w:rsidP="00235E7E">
            <w:pPr>
              <w:ind w:left="360"/>
            </w:pPr>
            <w:sdt>
              <w:sdtPr>
                <w:rPr>
                  <w:rFonts w:ascii="MS Gothic" w:eastAsia="MS Gothic" w:hAnsi="MS Gothic"/>
                </w:rPr>
                <w:id w:val="-523634255"/>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the quality of student life</w:t>
            </w:r>
          </w:p>
          <w:p w:rsidR="00B85F8C" w:rsidRPr="002E3939" w:rsidRDefault="00B85F8C" w:rsidP="00235E7E">
            <w:pPr>
              <w:pStyle w:val="ListParagraph"/>
            </w:pPr>
          </w:p>
        </w:tc>
      </w:tr>
      <w:tr w:rsidR="00B85F8C" w:rsidRPr="002E3939" w:rsidTr="00235E7E">
        <w:trPr>
          <w:trHeight w:val="413"/>
        </w:trPr>
        <w:tc>
          <w:tcPr>
            <w:tcW w:w="5395" w:type="dxa"/>
            <w:gridSpan w:val="2"/>
            <w:shd w:val="clear" w:color="auto" w:fill="EDEDED" w:themeFill="accent3" w:themeFillTint="33"/>
          </w:tcPr>
          <w:p w:rsidR="00B85F8C" w:rsidRPr="002E3939" w:rsidRDefault="00B85F8C" w:rsidP="00235E7E">
            <w:pPr>
              <w:spacing w:line="360" w:lineRule="auto"/>
            </w:pPr>
            <w:r w:rsidRPr="002E3939">
              <w:t>Means of Measurement</w:t>
            </w:r>
          </w:p>
        </w:tc>
        <w:tc>
          <w:tcPr>
            <w:tcW w:w="5395" w:type="dxa"/>
            <w:shd w:val="clear" w:color="auto" w:fill="EDEDED" w:themeFill="accent3" w:themeFillTint="33"/>
          </w:tcPr>
          <w:p w:rsidR="00B85F8C" w:rsidRPr="002E3939" w:rsidRDefault="00B85F8C" w:rsidP="00235E7E">
            <w:pPr>
              <w:spacing w:line="360" w:lineRule="auto"/>
            </w:pPr>
            <w:r w:rsidRPr="002E3939">
              <w:t>Criterion for Success</w:t>
            </w: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1:</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2:</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c>
          <w:tcPr>
            <w:tcW w:w="10790" w:type="dxa"/>
            <w:gridSpan w:val="3"/>
            <w:shd w:val="clear" w:color="auto" w:fill="00B050"/>
          </w:tcPr>
          <w:p w:rsidR="00B85F8C" w:rsidRPr="002E3939" w:rsidRDefault="00B85F8C" w:rsidP="00235E7E">
            <w:pPr>
              <w:rPr>
                <w:sz w:val="16"/>
                <w:szCs w:val="16"/>
              </w:rPr>
            </w:pPr>
          </w:p>
        </w:tc>
      </w:tr>
      <w:tr w:rsidR="00B85F8C" w:rsidRPr="002E3939" w:rsidTr="00235E7E">
        <w:tc>
          <w:tcPr>
            <w:tcW w:w="10790" w:type="dxa"/>
            <w:gridSpan w:val="3"/>
            <w:shd w:val="clear" w:color="auto" w:fill="EDEDED" w:themeFill="accent3" w:themeFillTint="33"/>
          </w:tcPr>
          <w:p w:rsidR="00B85F8C" w:rsidRPr="002E3939" w:rsidRDefault="00B85F8C" w:rsidP="00235E7E">
            <w:pPr>
              <w:spacing w:line="360" w:lineRule="auto"/>
            </w:pPr>
            <w:r w:rsidRPr="002E3939">
              <w:t>7 Educational Outcome to be measured this year</w:t>
            </w: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p>
          <w:p w:rsidR="00B85F8C" w:rsidRPr="002E3939" w:rsidRDefault="00B85F8C" w:rsidP="00235E7E">
            <w:pPr>
              <w:spacing w:line="360" w:lineRule="auto"/>
            </w:pPr>
          </w:p>
          <w:p w:rsidR="00B85F8C" w:rsidRPr="002E3939" w:rsidRDefault="00B85F8C" w:rsidP="00235E7E">
            <w:pPr>
              <w:spacing w:line="360" w:lineRule="auto"/>
            </w:pPr>
          </w:p>
        </w:tc>
      </w:tr>
      <w:tr w:rsidR="00B85F8C" w:rsidRPr="002E3939" w:rsidTr="00235E7E">
        <w:tc>
          <w:tcPr>
            <w:tcW w:w="10790" w:type="dxa"/>
            <w:gridSpan w:val="3"/>
            <w:shd w:val="clear" w:color="auto" w:fill="FFFFFF" w:themeFill="background1"/>
          </w:tcPr>
          <w:p w:rsidR="00B85F8C" w:rsidRPr="002E3939" w:rsidRDefault="00B85F8C" w:rsidP="00235E7E">
            <w:pPr>
              <w:spacing w:line="360" w:lineRule="auto"/>
            </w:pPr>
            <w:r w:rsidRPr="002E3939">
              <w:t>Relationship to the University Mission/Strategic Plan (check all that apply)</w:t>
            </w:r>
          </w:p>
          <w:p w:rsidR="00B85F8C" w:rsidRPr="002E3939" w:rsidRDefault="00B85F8C" w:rsidP="00235E7E">
            <w:pPr>
              <w:ind w:left="360"/>
            </w:pPr>
            <w:sdt>
              <w:sdtPr>
                <w:rPr>
                  <w:rFonts w:ascii="MS Gothic" w:eastAsia="MS Gothic" w:hAnsi="MS Gothic"/>
                </w:rPr>
                <w:id w:val="1576473518"/>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academic excellence</w:t>
            </w:r>
          </w:p>
          <w:p w:rsidR="00B85F8C" w:rsidRPr="002E3939" w:rsidRDefault="00B85F8C" w:rsidP="00235E7E">
            <w:pPr>
              <w:ind w:left="360"/>
            </w:pPr>
            <w:sdt>
              <w:sdtPr>
                <w:rPr>
                  <w:rFonts w:ascii="MS Gothic" w:eastAsia="MS Gothic" w:hAnsi="MS Gothic"/>
                </w:rPr>
                <w:id w:val="1012492883"/>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Operate with sound and efficient fiscal and governance practices</w:t>
            </w:r>
          </w:p>
          <w:p w:rsidR="00B85F8C" w:rsidRPr="002E3939" w:rsidRDefault="00B85F8C" w:rsidP="00235E7E">
            <w:pPr>
              <w:ind w:left="360"/>
            </w:pPr>
            <w:sdt>
              <w:sdtPr>
                <w:rPr>
                  <w:rFonts w:ascii="MS Gothic" w:eastAsia="MS Gothic" w:hAnsi="MS Gothic"/>
                </w:rPr>
                <w:id w:val="1241144840"/>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Create a learning and working environment that promotes diversity, civility, and inclusiveness</w:t>
            </w:r>
          </w:p>
          <w:p w:rsidR="00B85F8C" w:rsidRPr="002E3939" w:rsidRDefault="00B85F8C" w:rsidP="00235E7E">
            <w:pPr>
              <w:ind w:left="360"/>
            </w:pPr>
            <w:sdt>
              <w:sdtPr>
                <w:rPr>
                  <w:rFonts w:ascii="MS Gothic" w:eastAsia="MS Gothic" w:hAnsi="MS Gothic"/>
                </w:rPr>
                <w:id w:val="-1590918286"/>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Promote and provide public service</w:t>
            </w:r>
          </w:p>
          <w:p w:rsidR="00B85F8C" w:rsidRPr="002E3939" w:rsidRDefault="00B85F8C" w:rsidP="00235E7E">
            <w:pPr>
              <w:ind w:left="360"/>
            </w:pPr>
            <w:sdt>
              <w:sdtPr>
                <w:rPr>
                  <w:rFonts w:ascii="MS Gothic" w:eastAsia="MS Gothic" w:hAnsi="MS Gothic"/>
                </w:rPr>
                <w:id w:val="188722922"/>
                <w14:checkbox>
                  <w14:checked w14:val="0"/>
                  <w14:checkedState w14:val="2612" w14:font="MS Gothic"/>
                  <w14:uncheckedState w14:val="2610" w14:font="MS Gothic"/>
                </w14:checkbox>
              </w:sdtPr>
              <w:sdtContent>
                <w:r w:rsidRPr="002E3939">
                  <w:rPr>
                    <w:rFonts w:ascii="MS Gothic" w:eastAsia="MS Gothic" w:hAnsi="MS Gothic" w:hint="eastAsia"/>
                  </w:rPr>
                  <w:t>☐</w:t>
                </w:r>
              </w:sdtContent>
            </w:sdt>
            <w:r w:rsidRPr="002E3939">
              <w:t>Enhance the quality of student life</w:t>
            </w:r>
          </w:p>
          <w:p w:rsidR="00B85F8C" w:rsidRPr="002E3939" w:rsidRDefault="00B85F8C" w:rsidP="00235E7E">
            <w:pPr>
              <w:pStyle w:val="ListParagraph"/>
            </w:pPr>
          </w:p>
        </w:tc>
      </w:tr>
      <w:tr w:rsidR="00B85F8C" w:rsidRPr="002E3939" w:rsidTr="00235E7E">
        <w:trPr>
          <w:trHeight w:val="467"/>
        </w:trPr>
        <w:tc>
          <w:tcPr>
            <w:tcW w:w="5395" w:type="dxa"/>
            <w:gridSpan w:val="2"/>
            <w:shd w:val="clear" w:color="auto" w:fill="EDEDED" w:themeFill="accent3" w:themeFillTint="33"/>
          </w:tcPr>
          <w:p w:rsidR="00B85F8C" w:rsidRPr="002E3939" w:rsidRDefault="00B85F8C" w:rsidP="00235E7E">
            <w:pPr>
              <w:spacing w:line="360" w:lineRule="auto"/>
            </w:pPr>
            <w:r w:rsidRPr="002E3939">
              <w:lastRenderedPageBreak/>
              <w:t>Means of Measurement</w:t>
            </w:r>
          </w:p>
        </w:tc>
        <w:tc>
          <w:tcPr>
            <w:tcW w:w="5395" w:type="dxa"/>
            <w:shd w:val="clear" w:color="auto" w:fill="EDEDED" w:themeFill="accent3" w:themeFillTint="33"/>
          </w:tcPr>
          <w:p w:rsidR="00B85F8C" w:rsidRPr="002E3939" w:rsidRDefault="00B85F8C" w:rsidP="00235E7E">
            <w:pPr>
              <w:spacing w:line="360" w:lineRule="auto"/>
            </w:pPr>
            <w:r w:rsidRPr="002E3939">
              <w:t>Criterion for Success</w:t>
            </w: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1:</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rPr>
          <w:trHeight w:val="852"/>
        </w:trPr>
        <w:tc>
          <w:tcPr>
            <w:tcW w:w="5395" w:type="dxa"/>
            <w:gridSpan w:val="2"/>
            <w:shd w:val="clear" w:color="auto" w:fill="FFFFFF" w:themeFill="background1"/>
          </w:tcPr>
          <w:p w:rsidR="00B85F8C" w:rsidRPr="002E3939" w:rsidRDefault="00B85F8C" w:rsidP="00235E7E">
            <w:pPr>
              <w:spacing w:line="360" w:lineRule="auto"/>
            </w:pPr>
            <w:r w:rsidRPr="002E3939">
              <w:t>2:</w:t>
            </w:r>
          </w:p>
        </w:tc>
        <w:tc>
          <w:tcPr>
            <w:tcW w:w="5395" w:type="dxa"/>
            <w:shd w:val="clear" w:color="auto" w:fill="FFFFFF" w:themeFill="background1"/>
          </w:tcPr>
          <w:p w:rsidR="00B85F8C" w:rsidRPr="002E3939" w:rsidRDefault="00B85F8C" w:rsidP="00235E7E">
            <w:pPr>
              <w:spacing w:line="360" w:lineRule="auto"/>
            </w:pPr>
          </w:p>
        </w:tc>
      </w:tr>
      <w:tr w:rsidR="00B85F8C" w:rsidRPr="002E3939" w:rsidTr="00235E7E">
        <w:tc>
          <w:tcPr>
            <w:tcW w:w="10790" w:type="dxa"/>
            <w:gridSpan w:val="3"/>
            <w:shd w:val="clear" w:color="auto" w:fill="00B050"/>
          </w:tcPr>
          <w:p w:rsidR="00B85F8C" w:rsidRPr="002E3939" w:rsidRDefault="00B85F8C" w:rsidP="00235E7E">
            <w:pPr>
              <w:rPr>
                <w:sz w:val="16"/>
                <w:szCs w:val="16"/>
              </w:rPr>
            </w:pPr>
          </w:p>
        </w:tc>
      </w:tr>
    </w:tbl>
    <w:p w:rsidR="00B85F8C" w:rsidRPr="002E3939" w:rsidRDefault="00B85F8C" w:rsidP="00B85F8C"/>
    <w:p w:rsidR="009041DC" w:rsidRDefault="00B27707"/>
    <w:sectPr w:rsidR="0090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8C"/>
    <w:rsid w:val="00497DE5"/>
    <w:rsid w:val="005C0BB9"/>
    <w:rsid w:val="009708D0"/>
    <w:rsid w:val="00B8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E0349-1C07-46B0-AE7E-92554BF5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8C"/>
    <w:pPr>
      <w:spacing w:after="200" w:line="276" w:lineRule="auto"/>
      <w:ind w:left="720"/>
      <w:contextualSpacing/>
    </w:pPr>
  </w:style>
  <w:style w:type="table" w:styleId="TableGrid">
    <w:name w:val="Table Grid"/>
    <w:basedOn w:val="TableNormal"/>
    <w:uiPriority w:val="39"/>
    <w:rsid w:val="00B8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46461">
      <w:bodyDiv w:val="1"/>
      <w:marLeft w:val="0"/>
      <w:marRight w:val="0"/>
      <w:marTop w:val="0"/>
      <w:marBottom w:val="0"/>
      <w:divBdr>
        <w:top w:val="none" w:sz="0" w:space="0" w:color="auto"/>
        <w:left w:val="none" w:sz="0" w:space="0" w:color="auto"/>
        <w:bottom w:val="none" w:sz="0" w:space="0" w:color="auto"/>
        <w:right w:val="none" w:sz="0" w:space="0" w:color="auto"/>
      </w:divBdr>
      <w:divsChild>
        <w:div w:id="2098011357">
          <w:marLeft w:val="0"/>
          <w:marRight w:val="0"/>
          <w:marTop w:val="240"/>
          <w:marBottom w:val="240"/>
          <w:divBdr>
            <w:top w:val="none" w:sz="0" w:space="0" w:color="auto"/>
            <w:left w:val="none" w:sz="0" w:space="0" w:color="auto"/>
            <w:bottom w:val="single" w:sz="6" w:space="12" w:color="56A0D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George</dc:creator>
  <cp:keywords/>
  <dc:description/>
  <cp:lastModifiedBy>Atkins, George</cp:lastModifiedBy>
  <cp:revision>2</cp:revision>
  <dcterms:created xsi:type="dcterms:W3CDTF">2019-01-07T19:47:00Z</dcterms:created>
  <dcterms:modified xsi:type="dcterms:W3CDTF">2019-01-07T19:47:00Z</dcterms:modified>
</cp:coreProperties>
</file>